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332" w:rsidRDefault="0028700D">
      <w:pPr>
        <w:spacing w:after="0"/>
        <w:ind w:left="1134" w:hanging="1134"/>
        <w:jc w:val="center"/>
        <w:rPr>
          <w:rFonts w:ascii="PT Sans" w:eastAsia="PT Sans" w:hAnsi="PT Sans" w:cs="PT Sans"/>
          <w:b/>
          <w:color w:val="0070C0"/>
          <w:sz w:val="26"/>
          <w:szCs w:val="26"/>
        </w:rPr>
      </w:pPr>
      <w:r>
        <w:rPr>
          <w:rFonts w:ascii="PT Sans" w:eastAsia="PT Sans" w:hAnsi="PT Sans" w:cs="PT Sans"/>
          <w:b/>
          <w:color w:val="0070C0"/>
          <w:sz w:val="26"/>
          <w:szCs w:val="26"/>
        </w:rPr>
        <w:t>PÁLYÁZATI FELHÍVÁS</w:t>
      </w:r>
    </w:p>
    <w:p w:rsidR="00C54332" w:rsidRDefault="0028700D">
      <w:pPr>
        <w:spacing w:after="240"/>
        <w:ind w:left="1134" w:hanging="1134"/>
        <w:jc w:val="center"/>
        <w:rPr>
          <w:rFonts w:ascii="PT Sans" w:eastAsia="PT Sans" w:hAnsi="PT Sans" w:cs="PT Sans"/>
          <w:b/>
          <w:color w:val="0070C0"/>
          <w:sz w:val="26"/>
          <w:szCs w:val="26"/>
        </w:rPr>
      </w:pPr>
      <w:proofErr w:type="spellStart"/>
      <w:r>
        <w:rPr>
          <w:rFonts w:ascii="PT Sans" w:eastAsia="PT Sans" w:hAnsi="PT Sans" w:cs="PT Sans"/>
          <w:b/>
          <w:color w:val="0070C0"/>
          <w:sz w:val="26"/>
          <w:szCs w:val="26"/>
        </w:rPr>
        <w:t>BSc</w:t>
      </w:r>
      <w:proofErr w:type="spellEnd"/>
      <w:r>
        <w:rPr>
          <w:rFonts w:ascii="PT Sans" w:eastAsia="PT Sans" w:hAnsi="PT Sans" w:cs="PT Sans"/>
          <w:b/>
          <w:color w:val="0070C0"/>
          <w:sz w:val="26"/>
          <w:szCs w:val="26"/>
        </w:rPr>
        <w:t xml:space="preserve"> és </w:t>
      </w:r>
      <w:proofErr w:type="spellStart"/>
      <w:r>
        <w:rPr>
          <w:rFonts w:ascii="PT Sans" w:eastAsia="PT Sans" w:hAnsi="PT Sans" w:cs="PT Sans"/>
          <w:b/>
          <w:color w:val="0070C0"/>
          <w:sz w:val="26"/>
          <w:szCs w:val="26"/>
        </w:rPr>
        <w:t>MSc</w:t>
      </w:r>
      <w:proofErr w:type="spellEnd"/>
      <w:r>
        <w:rPr>
          <w:rFonts w:ascii="PT Sans" w:eastAsia="PT Sans" w:hAnsi="PT Sans" w:cs="PT Sans"/>
          <w:b/>
          <w:color w:val="0070C0"/>
          <w:sz w:val="26"/>
          <w:szCs w:val="26"/>
        </w:rPr>
        <w:t xml:space="preserve"> hallgatók </w:t>
      </w:r>
      <w:proofErr w:type="spellStart"/>
      <w:r>
        <w:rPr>
          <w:rFonts w:ascii="PT Sans" w:eastAsia="PT Sans" w:hAnsi="PT Sans" w:cs="PT Sans"/>
          <w:b/>
          <w:color w:val="0070C0"/>
          <w:sz w:val="26"/>
          <w:szCs w:val="26"/>
        </w:rPr>
        <w:t>hackathon</w:t>
      </w:r>
      <w:proofErr w:type="spellEnd"/>
      <w:r>
        <w:rPr>
          <w:rFonts w:ascii="PT Sans" w:eastAsia="PT Sans" w:hAnsi="PT Sans" w:cs="PT Sans"/>
          <w:b/>
          <w:color w:val="0070C0"/>
          <w:sz w:val="26"/>
          <w:szCs w:val="26"/>
        </w:rPr>
        <w:t xml:space="preserve"> verseny részvételéhez kapcsolódó ösztöndíj támogatása  </w:t>
      </w:r>
    </w:p>
    <w:p w:rsidR="00C54332" w:rsidRDefault="002870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  <w:r>
        <w:rPr>
          <w:rFonts w:ascii="PT Sans" w:eastAsia="PT Sans" w:hAnsi="PT Sans" w:cs="PT Sans"/>
          <w:color w:val="000000"/>
        </w:rPr>
        <w:t xml:space="preserve">Az </w:t>
      </w:r>
      <w:proofErr w:type="spellStart"/>
      <w:r>
        <w:rPr>
          <w:rFonts w:ascii="PT Sans" w:eastAsia="PT Sans" w:hAnsi="PT Sans" w:cs="PT Sans"/>
          <w:b/>
          <w:color w:val="000000"/>
        </w:rPr>
        <w:t>Info-Bionikai</w:t>
      </w:r>
      <w:proofErr w:type="spellEnd"/>
      <w:r>
        <w:rPr>
          <w:rFonts w:ascii="PT Sans" w:eastAsia="PT Sans" w:hAnsi="PT Sans" w:cs="PT Sans"/>
          <w:b/>
          <w:color w:val="000000"/>
        </w:rPr>
        <w:t xml:space="preserve"> Egyesület</w:t>
      </w:r>
      <w:r>
        <w:rPr>
          <w:rFonts w:ascii="PT Sans" w:eastAsia="PT Sans" w:hAnsi="PT Sans" w:cs="PT Sans"/>
          <w:color w:val="000000"/>
        </w:rPr>
        <w:t xml:space="preserve"> pályázatot hirdet meg a Pázmány Péter Katolikus Egyetem Információs Technológiai és </w:t>
      </w:r>
      <w:proofErr w:type="spellStart"/>
      <w:r>
        <w:rPr>
          <w:rFonts w:ascii="PT Sans" w:eastAsia="PT Sans" w:hAnsi="PT Sans" w:cs="PT Sans"/>
          <w:color w:val="000000"/>
        </w:rPr>
        <w:t>Bionikai</w:t>
      </w:r>
      <w:proofErr w:type="spellEnd"/>
      <w:r>
        <w:rPr>
          <w:rFonts w:ascii="PT Sans" w:eastAsia="PT Sans" w:hAnsi="PT Sans" w:cs="PT Sans"/>
          <w:color w:val="000000"/>
        </w:rPr>
        <w:t xml:space="preserve"> Kar (PPKE ITK) </w:t>
      </w:r>
      <w:proofErr w:type="spellStart"/>
      <w:r>
        <w:rPr>
          <w:rFonts w:ascii="PT Sans" w:eastAsia="PT Sans" w:hAnsi="PT Sans" w:cs="PT Sans"/>
        </w:rPr>
        <w:t>BSc</w:t>
      </w:r>
      <w:proofErr w:type="spellEnd"/>
      <w:r>
        <w:rPr>
          <w:rFonts w:ascii="PT Sans" w:eastAsia="PT Sans" w:hAnsi="PT Sans" w:cs="PT Sans"/>
        </w:rPr>
        <w:t xml:space="preserve"> és </w:t>
      </w:r>
      <w:proofErr w:type="spellStart"/>
      <w:r>
        <w:rPr>
          <w:rFonts w:ascii="PT Sans" w:eastAsia="PT Sans" w:hAnsi="PT Sans" w:cs="PT Sans"/>
        </w:rPr>
        <w:t>MSc</w:t>
      </w:r>
      <w:proofErr w:type="spellEnd"/>
      <w:r>
        <w:rPr>
          <w:rFonts w:ascii="PT Sans" w:eastAsia="PT Sans" w:hAnsi="PT Sans" w:cs="PT Sans"/>
          <w:color w:val="000000"/>
        </w:rPr>
        <w:t xml:space="preserve"> hallgatóinak támogatására. A pályázat célja, hogy támogatást nyújtson hallgatók és fiatal szakemberek számára hazai vagy nemzetközi </w:t>
      </w:r>
      <w:proofErr w:type="spellStart"/>
      <w:r>
        <w:rPr>
          <w:rFonts w:ascii="PT Sans" w:eastAsia="PT Sans" w:hAnsi="PT Sans" w:cs="PT Sans"/>
          <w:color w:val="000000"/>
        </w:rPr>
        <w:t>hackathon</w:t>
      </w:r>
      <w:proofErr w:type="spellEnd"/>
      <w:r>
        <w:rPr>
          <w:rFonts w:ascii="PT Sans" w:eastAsia="PT Sans" w:hAnsi="PT Sans" w:cs="PT Sans"/>
          <w:color w:val="000000"/>
        </w:rPr>
        <w:t xml:space="preserve"> eseményeken való </w:t>
      </w:r>
      <w:proofErr w:type="gramStart"/>
      <w:r>
        <w:rPr>
          <w:rFonts w:ascii="PT Sans" w:eastAsia="PT Sans" w:hAnsi="PT Sans" w:cs="PT Sans"/>
          <w:color w:val="000000"/>
        </w:rPr>
        <w:t>aktív</w:t>
      </w:r>
      <w:proofErr w:type="gramEnd"/>
      <w:r>
        <w:rPr>
          <w:rFonts w:ascii="PT Sans" w:eastAsia="PT Sans" w:hAnsi="PT Sans" w:cs="PT Sans"/>
          <w:color w:val="000000"/>
        </w:rPr>
        <w:t xml:space="preserve"> részvételhez, elősegítve ezzel az innovációt, az interdiszciplináris együttműködést és a g</w:t>
      </w:r>
      <w:r>
        <w:rPr>
          <w:rFonts w:ascii="PT Sans" w:eastAsia="PT Sans" w:hAnsi="PT Sans" w:cs="PT Sans"/>
          <w:color w:val="000000"/>
        </w:rPr>
        <w:t>yakorlatorientált problémamegoldást.</w:t>
      </w:r>
    </w:p>
    <w:p w:rsidR="00C54332" w:rsidRDefault="0028700D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PT Sans" w:eastAsia="PT Sans" w:hAnsi="PT Sans" w:cs="PT Sans"/>
          <w:b/>
          <w:i/>
          <w:color w:val="000000"/>
        </w:rPr>
      </w:pPr>
      <w:r>
        <w:rPr>
          <w:rFonts w:ascii="PT Sans" w:eastAsia="PT Sans" w:hAnsi="PT Sans" w:cs="PT Sans"/>
          <w:b/>
          <w:i/>
          <w:color w:val="000000"/>
        </w:rPr>
        <w:t>A pályázat feltételei:</w:t>
      </w:r>
    </w:p>
    <w:p w:rsidR="00C54332" w:rsidRDefault="002870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  <w:r>
        <w:rPr>
          <w:rFonts w:ascii="PT Sans" w:eastAsia="PT Sans" w:hAnsi="PT Sans" w:cs="PT Sans"/>
        </w:rPr>
        <w:t xml:space="preserve">A pályázatra a PPKE ITK azon </w:t>
      </w:r>
      <w:proofErr w:type="spellStart"/>
      <w:r>
        <w:rPr>
          <w:rFonts w:ascii="PT Sans" w:eastAsia="PT Sans" w:hAnsi="PT Sans" w:cs="PT Sans"/>
        </w:rPr>
        <w:t>BSc</w:t>
      </w:r>
      <w:proofErr w:type="spellEnd"/>
      <w:r>
        <w:rPr>
          <w:rFonts w:ascii="PT Sans" w:eastAsia="PT Sans" w:hAnsi="PT Sans" w:cs="PT Sans"/>
        </w:rPr>
        <w:t xml:space="preserve"> és </w:t>
      </w:r>
      <w:proofErr w:type="spellStart"/>
      <w:r>
        <w:rPr>
          <w:rFonts w:ascii="PT Sans" w:eastAsia="PT Sans" w:hAnsi="PT Sans" w:cs="PT Sans"/>
        </w:rPr>
        <w:t>MSc</w:t>
      </w:r>
      <w:proofErr w:type="spellEnd"/>
      <w:r>
        <w:rPr>
          <w:rFonts w:ascii="PT Sans" w:eastAsia="PT Sans" w:hAnsi="PT Sans" w:cs="PT Sans"/>
        </w:rPr>
        <w:t xml:space="preserve"> hallgatói jelentkezhetnek, akik legalább egy lezárt </w:t>
      </w:r>
      <w:proofErr w:type="gramStart"/>
      <w:r>
        <w:rPr>
          <w:rFonts w:ascii="PT Sans" w:eastAsia="PT Sans" w:hAnsi="PT Sans" w:cs="PT Sans"/>
        </w:rPr>
        <w:t>aktív</w:t>
      </w:r>
      <w:proofErr w:type="gramEnd"/>
      <w:r>
        <w:rPr>
          <w:rFonts w:ascii="PT Sans" w:eastAsia="PT Sans" w:hAnsi="PT Sans" w:cs="PT Sans"/>
        </w:rPr>
        <w:t xml:space="preserve"> félévvel rendelkeznek. Az ösztöndíj elnyerésének feltétele, hogy a pályázó ténylegesen részt vegye</w:t>
      </w:r>
      <w:r>
        <w:rPr>
          <w:rFonts w:ascii="PT Sans" w:eastAsia="PT Sans" w:hAnsi="PT Sans" w:cs="PT Sans"/>
        </w:rPr>
        <w:t xml:space="preserve">n a megjelölt </w:t>
      </w:r>
      <w:proofErr w:type="spellStart"/>
      <w:r>
        <w:rPr>
          <w:rFonts w:ascii="PT Sans" w:eastAsia="PT Sans" w:hAnsi="PT Sans" w:cs="PT Sans"/>
        </w:rPr>
        <w:t>hackathon</w:t>
      </w:r>
      <w:proofErr w:type="spellEnd"/>
      <w:r>
        <w:rPr>
          <w:rFonts w:ascii="PT Sans" w:eastAsia="PT Sans" w:hAnsi="PT Sans" w:cs="PT Sans"/>
        </w:rPr>
        <w:t xml:space="preserve"> versenyen, annak ideje alatt és azt követően a PPKE ITK intézményét és képzéseit képviselje és népszerűsítse, továbbá a verseny tapasztalatait írásos beszámolóban összefoglalja, és azokat a kari hallgatói közösség számára elérhetővé</w:t>
      </w:r>
      <w:r>
        <w:rPr>
          <w:rFonts w:ascii="PT Sans" w:eastAsia="PT Sans" w:hAnsi="PT Sans" w:cs="PT Sans"/>
        </w:rPr>
        <w:t xml:space="preserve"> tegye, ezzel ösztönözve további hallgatók részvételét hasonló eseményeken.</w:t>
      </w:r>
    </w:p>
    <w:p w:rsidR="00C54332" w:rsidRDefault="0028700D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PT Sans" w:eastAsia="PT Sans" w:hAnsi="PT Sans" w:cs="PT Sans"/>
          <w:b/>
          <w:i/>
          <w:color w:val="000000"/>
        </w:rPr>
      </w:pPr>
      <w:r>
        <w:rPr>
          <w:rFonts w:ascii="PT Sans" w:eastAsia="PT Sans" w:hAnsi="PT Sans" w:cs="PT Sans"/>
          <w:b/>
          <w:i/>
          <w:color w:val="000000"/>
        </w:rPr>
        <w:t xml:space="preserve">A </w:t>
      </w:r>
      <w:r>
        <w:rPr>
          <w:rFonts w:ascii="PT Sans" w:eastAsia="PT Sans" w:hAnsi="PT Sans" w:cs="PT Sans"/>
          <w:b/>
          <w:i/>
        </w:rPr>
        <w:t>támogatás</w:t>
      </w:r>
      <w:r>
        <w:rPr>
          <w:rFonts w:ascii="PT Sans" w:eastAsia="PT Sans" w:hAnsi="PT Sans" w:cs="PT Sans"/>
          <w:b/>
          <w:i/>
          <w:color w:val="000000"/>
        </w:rPr>
        <w:t xml:space="preserve"> összege:</w:t>
      </w:r>
    </w:p>
    <w:p w:rsidR="00C54332" w:rsidRDefault="002870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  <w:r>
        <w:rPr>
          <w:rFonts w:ascii="PT Sans" w:eastAsia="PT Sans" w:hAnsi="PT Sans" w:cs="PT Sans"/>
        </w:rPr>
        <w:t xml:space="preserve">Az ösztöndíj egyszeri, vissza nem térítendő pénzbeli támogatás formájában kerül odaítélésre, amely a </w:t>
      </w:r>
      <w:proofErr w:type="spellStart"/>
      <w:r>
        <w:rPr>
          <w:rFonts w:ascii="PT Sans" w:eastAsia="PT Sans" w:hAnsi="PT Sans" w:cs="PT Sans"/>
        </w:rPr>
        <w:t>hackathon</w:t>
      </w:r>
      <w:proofErr w:type="spellEnd"/>
      <w:r>
        <w:rPr>
          <w:rFonts w:ascii="PT Sans" w:eastAsia="PT Sans" w:hAnsi="PT Sans" w:cs="PT Sans"/>
        </w:rPr>
        <w:t xml:space="preserve"> versenyen való részvétellel kapcsolatos költsége</w:t>
      </w:r>
      <w:r>
        <w:rPr>
          <w:rFonts w:ascii="PT Sans" w:eastAsia="PT Sans" w:hAnsi="PT Sans" w:cs="PT Sans"/>
        </w:rPr>
        <w:t>k – így különösen az utazás, szállás, részvételi díj, étkezés, valamint szükség esetén technikai eszközök bérlésének – fedezésére használható fel. A támogatás maximális összege pályázatonként legfeljebb 125.000 Ft lehet.</w:t>
      </w:r>
    </w:p>
    <w:p w:rsidR="00C54332" w:rsidRDefault="0028700D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PT Sans" w:eastAsia="PT Sans" w:hAnsi="PT Sans" w:cs="PT Sans"/>
          <w:b/>
          <w:i/>
          <w:color w:val="000000"/>
        </w:rPr>
      </w:pPr>
      <w:r>
        <w:rPr>
          <w:rFonts w:ascii="PT Sans" w:eastAsia="PT Sans" w:hAnsi="PT Sans" w:cs="PT Sans"/>
          <w:b/>
          <w:i/>
          <w:color w:val="000000"/>
        </w:rPr>
        <w:t>A pályázat benyújtása:</w:t>
      </w:r>
    </w:p>
    <w:p w:rsidR="00C54332" w:rsidRDefault="0028700D">
      <w:pPr>
        <w:spacing w:after="240" w:line="240" w:lineRule="auto"/>
        <w:jc w:val="both"/>
        <w:rPr>
          <w:rFonts w:ascii="PT Sans" w:eastAsia="PT Sans" w:hAnsi="PT Sans" w:cs="PT Sans"/>
          <w:color w:val="000000"/>
        </w:rPr>
      </w:pPr>
      <w:r>
        <w:rPr>
          <w:rFonts w:ascii="PT Sans" w:eastAsia="PT Sans" w:hAnsi="PT Sans" w:cs="PT Sans"/>
        </w:rPr>
        <w:t>A pályázatot a pályázati adatlap kitöltésével és a szükséges mellékletek csatolásával lehet benyújtani, az alábbiak szerint:</w:t>
      </w:r>
    </w:p>
    <w:p w:rsidR="00C54332" w:rsidRDefault="0028700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  <w:r>
        <w:rPr>
          <w:rFonts w:ascii="PT Sans" w:eastAsia="PT Sans" w:hAnsi="PT Sans" w:cs="PT Sans"/>
          <w:color w:val="000000"/>
        </w:rPr>
        <w:t>Pályázati adatlap</w:t>
      </w:r>
    </w:p>
    <w:p w:rsidR="00C54332" w:rsidRDefault="0028700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</w:rPr>
      </w:pPr>
      <w:r>
        <w:rPr>
          <w:rFonts w:ascii="PT Sans" w:eastAsia="PT Sans" w:hAnsi="PT Sans" w:cs="PT Sans"/>
        </w:rPr>
        <w:t>hallgatói jogviszony igazolás (1. sz. melléklet)</w:t>
      </w:r>
    </w:p>
    <w:p w:rsidR="00C54332" w:rsidRDefault="0028700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</w:rPr>
      </w:pPr>
      <w:r>
        <w:rPr>
          <w:rFonts w:ascii="PT Sans" w:eastAsia="PT Sans" w:hAnsi="PT Sans" w:cs="PT Sans"/>
        </w:rPr>
        <w:t>szakmai önéletrajz (2. sz. melléklet);</w:t>
      </w:r>
    </w:p>
    <w:p w:rsidR="00C54332" w:rsidRDefault="0028700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</w:rPr>
      </w:pPr>
      <w:r>
        <w:rPr>
          <w:rFonts w:ascii="PT Sans" w:eastAsia="PT Sans" w:hAnsi="PT Sans" w:cs="PT Sans"/>
        </w:rPr>
        <w:t>egy rövid, maximum egyoldalas motivációs levél (3. sz. melléklet);</w:t>
      </w:r>
    </w:p>
    <w:p w:rsidR="00C54332" w:rsidRDefault="0028700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</w:rPr>
      </w:pPr>
      <w:r>
        <w:rPr>
          <w:rFonts w:ascii="PT Sans" w:eastAsia="PT Sans" w:hAnsi="PT Sans" w:cs="PT Sans"/>
        </w:rPr>
        <w:t xml:space="preserve">a választott </w:t>
      </w:r>
      <w:proofErr w:type="spellStart"/>
      <w:r>
        <w:rPr>
          <w:rFonts w:ascii="PT Sans" w:eastAsia="PT Sans" w:hAnsi="PT Sans" w:cs="PT Sans"/>
        </w:rPr>
        <w:t>hackathon</w:t>
      </w:r>
      <w:proofErr w:type="spellEnd"/>
      <w:r>
        <w:rPr>
          <w:rFonts w:ascii="PT Sans" w:eastAsia="PT Sans" w:hAnsi="PT Sans" w:cs="PT Sans"/>
        </w:rPr>
        <w:t xml:space="preserve"> esemény rövid bemutatása (program, célok, </w:t>
      </w:r>
      <w:proofErr w:type="gramStart"/>
      <w:r>
        <w:rPr>
          <w:rFonts w:ascii="PT Sans" w:eastAsia="PT Sans" w:hAnsi="PT Sans" w:cs="PT Sans"/>
        </w:rPr>
        <w:t>dátum</w:t>
      </w:r>
      <w:proofErr w:type="gramEnd"/>
      <w:r>
        <w:rPr>
          <w:rFonts w:ascii="PT Sans" w:eastAsia="PT Sans" w:hAnsi="PT Sans" w:cs="PT Sans"/>
        </w:rPr>
        <w:t>, helyszín) (4. sz. melléklet);</w:t>
      </w:r>
    </w:p>
    <w:p w:rsidR="00C54332" w:rsidRDefault="0028700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</w:rPr>
      </w:pPr>
      <w:r>
        <w:rPr>
          <w:rFonts w:ascii="PT Sans" w:eastAsia="PT Sans" w:hAnsi="PT Sans" w:cs="PT Sans"/>
        </w:rPr>
        <w:t xml:space="preserve">valamint (opcionálisan) korábbi részvételt igazoló </w:t>
      </w:r>
      <w:proofErr w:type="gramStart"/>
      <w:r>
        <w:rPr>
          <w:rFonts w:ascii="PT Sans" w:eastAsia="PT Sans" w:hAnsi="PT Sans" w:cs="PT Sans"/>
        </w:rPr>
        <w:t>dokumentum</w:t>
      </w:r>
      <w:proofErr w:type="gramEnd"/>
      <w:r>
        <w:rPr>
          <w:rFonts w:ascii="PT Sans" w:eastAsia="PT Sans" w:hAnsi="PT Sans" w:cs="PT Sans"/>
        </w:rPr>
        <w:t xml:space="preserve"> vagy a pályázó által fejl</w:t>
      </w:r>
      <w:r>
        <w:rPr>
          <w:rFonts w:ascii="PT Sans" w:eastAsia="PT Sans" w:hAnsi="PT Sans" w:cs="PT Sans"/>
        </w:rPr>
        <w:t>esztett projekt/prototípus ismertetése (5. sz. melléklet).</w:t>
      </w:r>
    </w:p>
    <w:p w:rsidR="00C54332" w:rsidRDefault="0028700D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both"/>
        <w:rPr>
          <w:rFonts w:ascii="PT Sans" w:eastAsia="PT Sans" w:hAnsi="PT Sans" w:cs="PT Sans"/>
          <w:color w:val="000000"/>
        </w:rPr>
      </w:pPr>
      <w:r>
        <w:rPr>
          <w:rFonts w:ascii="PT Sans" w:eastAsia="PT Sans" w:hAnsi="PT Sans" w:cs="PT Sans"/>
          <w:color w:val="000000"/>
        </w:rPr>
        <w:t xml:space="preserve">A pályázati adatlapot és mellékleteit munkaidőben (hétköznap 08:00-16:00 között) az </w:t>
      </w:r>
      <w:proofErr w:type="spellStart"/>
      <w:r>
        <w:rPr>
          <w:rFonts w:ascii="PT Sans" w:eastAsia="PT Sans" w:hAnsi="PT Sans" w:cs="PT Sans"/>
          <w:color w:val="000000"/>
        </w:rPr>
        <w:t>Info-Bionikai</w:t>
      </w:r>
      <w:proofErr w:type="spellEnd"/>
      <w:r>
        <w:rPr>
          <w:rFonts w:ascii="PT Sans" w:eastAsia="PT Sans" w:hAnsi="PT Sans" w:cs="PT Sans"/>
          <w:color w:val="000000"/>
        </w:rPr>
        <w:t xml:space="preserve"> Egyesület irodájában (PPKE ITK épülete, 1083 Budapest, Práter utca 50/a 321/A)</w:t>
      </w:r>
      <w:r>
        <w:rPr>
          <w:rFonts w:ascii="PT Sans" w:eastAsia="PT Sans" w:hAnsi="PT Sans" w:cs="PT Sans"/>
        </w:rPr>
        <w:t>, illetve az aláírt p</w:t>
      </w:r>
      <w:r>
        <w:rPr>
          <w:rFonts w:ascii="PT Sans" w:eastAsia="PT Sans" w:hAnsi="PT Sans" w:cs="PT Sans"/>
        </w:rPr>
        <w:t xml:space="preserve">apír alapú </w:t>
      </w:r>
      <w:proofErr w:type="gramStart"/>
      <w:r>
        <w:rPr>
          <w:rFonts w:ascii="PT Sans" w:eastAsia="PT Sans" w:hAnsi="PT Sans" w:cs="PT Sans"/>
        </w:rPr>
        <w:t>dokumentumok</w:t>
      </w:r>
      <w:proofErr w:type="gramEnd"/>
      <w:r>
        <w:rPr>
          <w:rFonts w:ascii="PT Sans" w:eastAsia="PT Sans" w:hAnsi="PT Sans" w:cs="PT Sans"/>
        </w:rPr>
        <w:t xml:space="preserve"> </w:t>
      </w:r>
      <w:proofErr w:type="spellStart"/>
      <w:r>
        <w:rPr>
          <w:rFonts w:ascii="PT Sans" w:eastAsia="PT Sans" w:hAnsi="PT Sans" w:cs="PT Sans"/>
        </w:rPr>
        <w:t>szkennelt</w:t>
      </w:r>
      <w:proofErr w:type="spellEnd"/>
      <w:r>
        <w:rPr>
          <w:rFonts w:ascii="PT Sans" w:eastAsia="PT Sans" w:hAnsi="PT Sans" w:cs="PT Sans"/>
        </w:rPr>
        <w:t xml:space="preserve"> verzióját emailen (</w:t>
      </w:r>
      <w:hyperlink r:id="rId8">
        <w:r>
          <w:rPr>
            <w:rFonts w:ascii="PT Sans" w:eastAsia="PT Sans" w:hAnsi="PT Sans" w:cs="PT Sans"/>
            <w:color w:val="1155CC"/>
            <w:u w:val="single"/>
          </w:rPr>
          <w:t>ibe@itk.ppke.hu</w:t>
        </w:r>
      </w:hyperlink>
      <w:r>
        <w:rPr>
          <w:rFonts w:ascii="PT Sans" w:eastAsia="PT Sans" w:hAnsi="PT Sans" w:cs="PT Sans"/>
        </w:rPr>
        <w:t>) lehet benyújtani.</w:t>
      </w:r>
    </w:p>
    <w:p w:rsidR="00C54332" w:rsidRDefault="002870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PT Sans" w:eastAsia="PT Sans" w:hAnsi="PT Sans" w:cs="PT Sans"/>
          <w:b/>
          <w:color w:val="0070C0"/>
          <w:sz w:val="26"/>
          <w:szCs w:val="26"/>
        </w:rPr>
      </w:pPr>
      <w:r>
        <w:rPr>
          <w:rFonts w:ascii="PT Sans" w:eastAsia="PT Sans" w:hAnsi="PT Sans" w:cs="PT Sans"/>
          <w:b/>
          <w:color w:val="0070C0"/>
          <w:sz w:val="26"/>
          <w:szCs w:val="26"/>
        </w:rPr>
        <w:t>A pályázat beadási határideje folyamatos.</w:t>
      </w:r>
    </w:p>
    <w:p w:rsidR="00C54332" w:rsidRDefault="0028700D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PT Sans" w:eastAsia="PT Sans" w:hAnsi="PT Sans" w:cs="PT Sans"/>
          <w:b/>
          <w:i/>
          <w:color w:val="000000"/>
        </w:rPr>
      </w:pPr>
      <w:r>
        <w:rPr>
          <w:rFonts w:ascii="PT Sans" w:eastAsia="PT Sans" w:hAnsi="PT Sans" w:cs="PT Sans"/>
          <w:b/>
          <w:i/>
          <w:color w:val="000000"/>
        </w:rPr>
        <w:t>A pályázat elbírálása, a nyertesek kiértesítése:</w:t>
      </w:r>
    </w:p>
    <w:p w:rsidR="00C54332" w:rsidRDefault="002870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PT Sans" w:eastAsia="PT Sans" w:hAnsi="PT Sans" w:cs="PT Sans"/>
          <w:color w:val="000000"/>
        </w:rPr>
        <w:t xml:space="preserve">A pályázatokat az </w:t>
      </w:r>
      <w:proofErr w:type="spellStart"/>
      <w:r>
        <w:rPr>
          <w:rFonts w:ascii="PT Sans" w:eastAsia="PT Sans" w:hAnsi="PT Sans" w:cs="PT Sans"/>
          <w:color w:val="000000"/>
        </w:rPr>
        <w:t>Info-Bionikai</w:t>
      </w:r>
      <w:proofErr w:type="spellEnd"/>
      <w:r>
        <w:rPr>
          <w:rFonts w:ascii="PT Sans" w:eastAsia="PT Sans" w:hAnsi="PT Sans" w:cs="PT Sans"/>
          <w:color w:val="000000"/>
        </w:rPr>
        <w:t xml:space="preserve"> Egyesület elnöke és elnökhelyettesei által alkotott </w:t>
      </w:r>
      <w:proofErr w:type="gramStart"/>
      <w:r>
        <w:rPr>
          <w:rFonts w:ascii="PT Sans" w:eastAsia="PT Sans" w:hAnsi="PT Sans" w:cs="PT Sans"/>
          <w:i/>
          <w:color w:val="000000"/>
        </w:rPr>
        <w:t>ad hoc</w:t>
      </w:r>
      <w:proofErr w:type="gramEnd"/>
      <w:r>
        <w:rPr>
          <w:rFonts w:ascii="PT Sans" w:eastAsia="PT Sans" w:hAnsi="PT Sans" w:cs="PT Sans"/>
          <w:color w:val="000000"/>
        </w:rPr>
        <w:t xml:space="preserve"> Bizottság bírálja el</w:t>
      </w:r>
      <w:r>
        <w:rPr>
          <w:rFonts w:ascii="PT Sans" w:eastAsia="PT Sans" w:hAnsi="PT Sans" w:cs="PT Sans"/>
        </w:rPr>
        <w:t xml:space="preserve"> </w:t>
      </w:r>
      <w:r>
        <w:rPr>
          <w:rFonts w:ascii="PT Sans" w:eastAsia="PT Sans" w:hAnsi="PT Sans" w:cs="PT Sans"/>
          <w:color w:val="000000"/>
        </w:rPr>
        <w:t xml:space="preserve"> a következő szempontok szerint: a pályázó motivációja és szakmai elkötelezettsége; a választott </w:t>
      </w:r>
      <w:proofErr w:type="spellStart"/>
      <w:r>
        <w:rPr>
          <w:rFonts w:ascii="PT Sans" w:eastAsia="PT Sans" w:hAnsi="PT Sans" w:cs="PT Sans"/>
          <w:color w:val="000000"/>
        </w:rPr>
        <w:t>hackathon</w:t>
      </w:r>
      <w:proofErr w:type="spellEnd"/>
      <w:r>
        <w:rPr>
          <w:rFonts w:ascii="PT Sans" w:eastAsia="PT Sans" w:hAnsi="PT Sans" w:cs="PT Sans"/>
          <w:color w:val="000000"/>
        </w:rPr>
        <w:t xml:space="preserve"> esemény szakmai jelentősége és releva</w:t>
      </w:r>
      <w:r>
        <w:rPr>
          <w:rFonts w:ascii="PT Sans" w:eastAsia="PT Sans" w:hAnsi="PT Sans" w:cs="PT Sans"/>
          <w:color w:val="000000"/>
        </w:rPr>
        <w:t xml:space="preserve">nciája; a támogatási igény megalapozottsága és a költségvetés realitása; valamint az ösztöndíj hosszú távú hasznosulásának lehetősége, például beszámoló, prototípus vagy tudásmegosztás formájában. A pályázó kiértesítése emailen </w:t>
      </w:r>
      <w:proofErr w:type="gramStart"/>
      <w:r>
        <w:rPr>
          <w:rFonts w:ascii="PT Sans" w:eastAsia="PT Sans" w:hAnsi="PT Sans" w:cs="PT Sans"/>
          <w:color w:val="000000"/>
        </w:rPr>
        <w:t>keresztül történik</w:t>
      </w:r>
      <w:proofErr w:type="gramEnd"/>
      <w:r>
        <w:rPr>
          <w:rFonts w:ascii="PT Sans" w:eastAsia="PT Sans" w:hAnsi="PT Sans" w:cs="PT Sans"/>
          <w:color w:val="000000"/>
        </w:rPr>
        <w:t>. A Bizott</w:t>
      </w:r>
      <w:r>
        <w:rPr>
          <w:rFonts w:ascii="PT Sans" w:eastAsia="PT Sans" w:hAnsi="PT Sans" w:cs="PT Sans"/>
          <w:color w:val="000000"/>
        </w:rPr>
        <w:t xml:space="preserve">ság döntése ellen fellebbezésnek helye nincs.  A támogatás összege banki átutalással kerül kifizetésre, a támogatási szerződés megkötését követően. </w:t>
      </w:r>
    </w:p>
    <w:p w:rsidR="00C54332" w:rsidRDefault="0028700D">
      <w:pPr>
        <w:tabs>
          <w:tab w:val="left" w:pos="-6237"/>
          <w:tab w:val="center" w:pos="-5103"/>
        </w:tabs>
        <w:spacing w:after="0" w:line="240" w:lineRule="auto"/>
        <w:jc w:val="both"/>
      </w:pPr>
      <w:r>
        <w:t>Budapest, 202</w:t>
      </w:r>
      <w:r>
        <w:t>5</w:t>
      </w:r>
      <w:r>
        <w:t xml:space="preserve">. </w:t>
      </w:r>
      <w:r>
        <w:t>május</w:t>
      </w:r>
      <w:r>
        <w:t xml:space="preserve"> </w:t>
      </w:r>
      <w:r>
        <w:t>7</w:t>
      </w:r>
      <w:r>
        <w:t>.</w:t>
      </w:r>
    </w:p>
    <w:p w:rsidR="00C54332" w:rsidRDefault="0028700D">
      <w:pPr>
        <w:tabs>
          <w:tab w:val="left" w:pos="-6237"/>
          <w:tab w:val="center" w:pos="-5103"/>
          <w:tab w:val="center" w:pos="8505"/>
        </w:tabs>
        <w:spacing w:after="0" w:line="240" w:lineRule="auto"/>
      </w:pPr>
      <w:r>
        <w:tab/>
        <w:t>Dr. Oláh András</w:t>
      </w:r>
    </w:p>
    <w:p w:rsidR="00C54332" w:rsidRDefault="0028700D">
      <w:pPr>
        <w:tabs>
          <w:tab w:val="left" w:pos="-6237"/>
          <w:tab w:val="center" w:pos="-5103"/>
          <w:tab w:val="center" w:pos="8505"/>
        </w:tabs>
        <w:spacing w:after="0" w:line="240" w:lineRule="auto"/>
      </w:pPr>
      <w:r>
        <w:tab/>
      </w:r>
      <w:proofErr w:type="gramStart"/>
      <w:r>
        <w:t>elnök</w:t>
      </w:r>
      <w:proofErr w:type="gramEnd"/>
    </w:p>
    <w:p w:rsidR="00DA3BEA" w:rsidRDefault="00DA3BEA">
      <w:pPr>
        <w:tabs>
          <w:tab w:val="left" w:pos="-6237"/>
          <w:tab w:val="center" w:pos="-5103"/>
          <w:tab w:val="center" w:pos="8505"/>
        </w:tabs>
        <w:spacing w:after="0" w:line="240" w:lineRule="auto"/>
        <w:rPr>
          <w:rFonts w:ascii="PT Sans" w:eastAsia="PT Sans" w:hAnsi="PT Sans" w:cs="PT Sans"/>
          <w:b/>
          <w:color w:val="0070C0"/>
          <w:sz w:val="26"/>
          <w:szCs w:val="26"/>
        </w:rPr>
      </w:pPr>
    </w:p>
    <w:p w:rsidR="00C54332" w:rsidRDefault="0028700D">
      <w:pPr>
        <w:spacing w:after="0"/>
        <w:ind w:left="1134" w:hanging="1134"/>
        <w:jc w:val="center"/>
        <w:rPr>
          <w:rFonts w:ascii="PT Sans" w:eastAsia="PT Sans" w:hAnsi="PT Sans" w:cs="PT Sans"/>
          <w:b/>
          <w:color w:val="0070C0"/>
          <w:sz w:val="26"/>
          <w:szCs w:val="26"/>
        </w:rPr>
      </w:pPr>
      <w:r>
        <w:rPr>
          <w:rFonts w:ascii="PT Sans" w:eastAsia="PT Sans" w:hAnsi="PT Sans" w:cs="PT Sans"/>
          <w:b/>
          <w:color w:val="0070C0"/>
          <w:sz w:val="26"/>
          <w:szCs w:val="26"/>
        </w:rPr>
        <w:lastRenderedPageBreak/>
        <w:t>PÁLYÁZATI ADATLAP</w:t>
      </w:r>
    </w:p>
    <w:p w:rsidR="00C54332" w:rsidRDefault="0028700D">
      <w:pPr>
        <w:spacing w:after="240"/>
        <w:ind w:left="1134" w:hanging="1134"/>
        <w:jc w:val="center"/>
        <w:rPr>
          <w:rFonts w:ascii="PT Sans" w:eastAsia="PT Sans" w:hAnsi="PT Sans" w:cs="PT Sans"/>
          <w:b/>
          <w:color w:val="0070C0"/>
          <w:sz w:val="26"/>
          <w:szCs w:val="26"/>
        </w:rPr>
      </w:pPr>
      <w:proofErr w:type="spellStart"/>
      <w:r>
        <w:rPr>
          <w:rFonts w:ascii="PT Sans" w:eastAsia="PT Sans" w:hAnsi="PT Sans" w:cs="PT Sans"/>
          <w:b/>
          <w:color w:val="0070C0"/>
          <w:sz w:val="26"/>
          <w:szCs w:val="26"/>
        </w:rPr>
        <w:t>BSc</w:t>
      </w:r>
      <w:proofErr w:type="spellEnd"/>
      <w:r>
        <w:rPr>
          <w:rFonts w:ascii="PT Sans" w:eastAsia="PT Sans" w:hAnsi="PT Sans" w:cs="PT Sans"/>
          <w:b/>
          <w:color w:val="0070C0"/>
          <w:sz w:val="26"/>
          <w:szCs w:val="26"/>
        </w:rPr>
        <w:t xml:space="preserve"> és </w:t>
      </w:r>
      <w:proofErr w:type="spellStart"/>
      <w:r>
        <w:rPr>
          <w:rFonts w:ascii="PT Sans" w:eastAsia="PT Sans" w:hAnsi="PT Sans" w:cs="PT Sans"/>
          <w:b/>
          <w:color w:val="0070C0"/>
          <w:sz w:val="26"/>
          <w:szCs w:val="26"/>
        </w:rPr>
        <w:t>MSc</w:t>
      </w:r>
      <w:proofErr w:type="spellEnd"/>
      <w:r>
        <w:rPr>
          <w:rFonts w:ascii="PT Sans" w:eastAsia="PT Sans" w:hAnsi="PT Sans" w:cs="PT Sans"/>
          <w:b/>
          <w:color w:val="0070C0"/>
          <w:sz w:val="26"/>
          <w:szCs w:val="26"/>
        </w:rPr>
        <w:t xml:space="preserve"> hallgatók </w:t>
      </w:r>
      <w:proofErr w:type="spellStart"/>
      <w:r>
        <w:rPr>
          <w:rFonts w:ascii="PT Sans" w:eastAsia="PT Sans" w:hAnsi="PT Sans" w:cs="PT Sans"/>
          <w:b/>
          <w:color w:val="0070C0"/>
          <w:sz w:val="26"/>
          <w:szCs w:val="26"/>
        </w:rPr>
        <w:t>hackathon</w:t>
      </w:r>
      <w:proofErr w:type="spellEnd"/>
      <w:r>
        <w:rPr>
          <w:rFonts w:ascii="PT Sans" w:eastAsia="PT Sans" w:hAnsi="PT Sans" w:cs="PT Sans"/>
          <w:b/>
          <w:color w:val="0070C0"/>
          <w:sz w:val="26"/>
          <w:szCs w:val="26"/>
        </w:rPr>
        <w:t xml:space="preserve"> verseny részvételéhez kapcsolódó ösztöndíj támogatása  </w:t>
      </w:r>
    </w:p>
    <w:tbl>
      <w:tblPr>
        <w:tblStyle w:val="a"/>
        <w:tblW w:w="106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9"/>
        <w:gridCol w:w="5309"/>
      </w:tblGrid>
      <w:tr w:rsidR="00C54332" w:rsidTr="00DA3BEA">
        <w:tc>
          <w:tcPr>
            <w:tcW w:w="5309" w:type="dxa"/>
          </w:tcPr>
          <w:p w:rsidR="00C54332" w:rsidRDefault="0028700D">
            <w:pPr>
              <w:tabs>
                <w:tab w:val="left" w:pos="-6237"/>
                <w:tab w:val="center" w:pos="-5103"/>
              </w:tabs>
              <w:spacing w:before="120" w:after="120"/>
              <w:jc w:val="both"/>
            </w:pPr>
            <w:r>
              <w:t>Pályázó neve:</w:t>
            </w:r>
          </w:p>
        </w:tc>
        <w:tc>
          <w:tcPr>
            <w:tcW w:w="5309" w:type="dxa"/>
          </w:tcPr>
          <w:p w:rsidR="00C54332" w:rsidRDefault="00C54332">
            <w:pPr>
              <w:tabs>
                <w:tab w:val="left" w:pos="-6237"/>
                <w:tab w:val="center" w:pos="-5103"/>
              </w:tabs>
              <w:spacing w:before="120" w:after="120"/>
              <w:jc w:val="both"/>
            </w:pPr>
          </w:p>
        </w:tc>
      </w:tr>
      <w:tr w:rsidR="00C54332" w:rsidTr="00DA3BEA">
        <w:tc>
          <w:tcPr>
            <w:tcW w:w="5309" w:type="dxa"/>
          </w:tcPr>
          <w:p w:rsidR="00C54332" w:rsidRDefault="0028700D">
            <w:pPr>
              <w:tabs>
                <w:tab w:val="left" w:pos="-6237"/>
                <w:tab w:val="center" w:pos="-5103"/>
              </w:tabs>
              <w:spacing w:before="120" w:after="120"/>
              <w:jc w:val="both"/>
            </w:pPr>
            <w:r>
              <w:t>Képzési program és évfolyam:</w:t>
            </w:r>
          </w:p>
        </w:tc>
        <w:tc>
          <w:tcPr>
            <w:tcW w:w="5309" w:type="dxa"/>
          </w:tcPr>
          <w:p w:rsidR="00C54332" w:rsidRDefault="00C54332">
            <w:pPr>
              <w:tabs>
                <w:tab w:val="left" w:pos="-6237"/>
                <w:tab w:val="center" w:pos="-5103"/>
              </w:tabs>
              <w:spacing w:before="120" w:after="120"/>
              <w:jc w:val="both"/>
            </w:pPr>
          </w:p>
        </w:tc>
      </w:tr>
      <w:tr w:rsidR="00C54332" w:rsidTr="00DA3BEA">
        <w:tc>
          <w:tcPr>
            <w:tcW w:w="5309" w:type="dxa"/>
          </w:tcPr>
          <w:p w:rsidR="00C54332" w:rsidRDefault="0028700D">
            <w:pPr>
              <w:tabs>
                <w:tab w:val="left" w:pos="-6237"/>
                <w:tab w:val="center" w:pos="-5103"/>
              </w:tabs>
              <w:spacing w:before="120" w:after="120"/>
              <w:jc w:val="both"/>
            </w:pPr>
            <w:r>
              <w:t xml:space="preserve">Pályázó email címe: </w:t>
            </w:r>
          </w:p>
        </w:tc>
        <w:tc>
          <w:tcPr>
            <w:tcW w:w="5309" w:type="dxa"/>
          </w:tcPr>
          <w:p w:rsidR="00C54332" w:rsidRDefault="00C54332">
            <w:pPr>
              <w:tabs>
                <w:tab w:val="left" w:pos="-6237"/>
                <w:tab w:val="center" w:pos="-5103"/>
              </w:tabs>
              <w:spacing w:before="120" w:after="120"/>
              <w:jc w:val="both"/>
            </w:pPr>
          </w:p>
        </w:tc>
      </w:tr>
      <w:tr w:rsidR="00C54332" w:rsidTr="00DA3BEA">
        <w:tc>
          <w:tcPr>
            <w:tcW w:w="5309" w:type="dxa"/>
          </w:tcPr>
          <w:p w:rsidR="00C54332" w:rsidRDefault="00DA3BEA" w:rsidP="00DA3BEA">
            <w:pPr>
              <w:tabs>
                <w:tab w:val="left" w:pos="-6237"/>
                <w:tab w:val="center" w:pos="-5103"/>
              </w:tabs>
              <w:spacing w:before="120" w:after="120"/>
              <w:jc w:val="both"/>
            </w:pPr>
            <w:bookmarkStart w:id="0" w:name="_heading=h.88wdymh5fo08" w:colFirst="0" w:colLast="0"/>
            <w:bookmarkEnd w:id="0"/>
            <w:r>
              <w:t xml:space="preserve">A </w:t>
            </w:r>
            <w:proofErr w:type="spellStart"/>
            <w:r>
              <w:t>hackathon</w:t>
            </w:r>
            <w:proofErr w:type="spellEnd"/>
            <w:r>
              <w:t xml:space="preserve"> verseny neve </w:t>
            </w:r>
            <w:r>
              <w:t>és honlapcíme</w:t>
            </w:r>
          </w:p>
        </w:tc>
        <w:tc>
          <w:tcPr>
            <w:tcW w:w="5309" w:type="dxa"/>
          </w:tcPr>
          <w:p w:rsidR="00C54332" w:rsidRDefault="00C54332">
            <w:pPr>
              <w:tabs>
                <w:tab w:val="left" w:pos="-6237"/>
                <w:tab w:val="center" w:pos="-5103"/>
              </w:tabs>
              <w:spacing w:before="120" w:after="120"/>
              <w:jc w:val="both"/>
            </w:pPr>
          </w:p>
          <w:p w:rsidR="00DA3BEA" w:rsidRDefault="00DA3BEA">
            <w:pPr>
              <w:tabs>
                <w:tab w:val="left" w:pos="-6237"/>
                <w:tab w:val="center" w:pos="-5103"/>
              </w:tabs>
              <w:spacing w:before="120" w:after="120"/>
              <w:jc w:val="both"/>
            </w:pPr>
          </w:p>
        </w:tc>
      </w:tr>
      <w:tr w:rsidR="00DA3BEA" w:rsidTr="00DA3BEA">
        <w:tc>
          <w:tcPr>
            <w:tcW w:w="5309" w:type="dxa"/>
          </w:tcPr>
          <w:p w:rsidR="00DA3BEA" w:rsidRDefault="00DA3BEA" w:rsidP="00DA3BEA">
            <w:pPr>
              <w:tabs>
                <w:tab w:val="left" w:pos="-6237"/>
                <w:tab w:val="center" w:pos="-5103"/>
              </w:tabs>
              <w:spacing w:before="120" w:after="120"/>
              <w:jc w:val="both"/>
            </w:pPr>
            <w:r>
              <w:t xml:space="preserve">A </w:t>
            </w:r>
            <w:proofErr w:type="spellStart"/>
            <w:r>
              <w:t>hackathon</w:t>
            </w:r>
            <w:proofErr w:type="spellEnd"/>
            <w:r>
              <w:t xml:space="preserve"> </w:t>
            </w:r>
            <w:r>
              <w:t>verseny időpontja és helyszíne</w:t>
            </w:r>
            <w:r>
              <w:t xml:space="preserve"> </w:t>
            </w:r>
          </w:p>
        </w:tc>
        <w:tc>
          <w:tcPr>
            <w:tcW w:w="5309" w:type="dxa"/>
          </w:tcPr>
          <w:p w:rsidR="00DA3BEA" w:rsidRDefault="00DA3BEA">
            <w:pPr>
              <w:tabs>
                <w:tab w:val="left" w:pos="-6237"/>
                <w:tab w:val="center" w:pos="-5103"/>
              </w:tabs>
              <w:spacing w:before="120" w:after="120"/>
              <w:jc w:val="both"/>
            </w:pPr>
            <w:bookmarkStart w:id="1" w:name="_GoBack"/>
            <w:bookmarkEnd w:id="1"/>
          </w:p>
          <w:p w:rsidR="00DA3BEA" w:rsidRDefault="00DA3BEA">
            <w:pPr>
              <w:tabs>
                <w:tab w:val="left" w:pos="-6237"/>
                <w:tab w:val="center" w:pos="-5103"/>
              </w:tabs>
              <w:spacing w:before="120" w:after="120"/>
              <w:jc w:val="both"/>
            </w:pPr>
          </w:p>
        </w:tc>
      </w:tr>
      <w:tr w:rsidR="00C54332" w:rsidTr="00DA3BEA">
        <w:trPr>
          <w:trHeight w:val="1564"/>
        </w:trPr>
        <w:tc>
          <w:tcPr>
            <w:tcW w:w="5309" w:type="dxa"/>
          </w:tcPr>
          <w:p w:rsidR="00C54332" w:rsidRDefault="00DA3BEA">
            <w:pPr>
              <w:tabs>
                <w:tab w:val="left" w:pos="-6237"/>
                <w:tab w:val="center" w:pos="-5103"/>
              </w:tabs>
              <w:spacing w:before="120" w:after="120"/>
              <w:jc w:val="both"/>
            </w:pPr>
            <w:r>
              <w:t>Csapattagok neve és intézményük</w:t>
            </w:r>
          </w:p>
        </w:tc>
        <w:tc>
          <w:tcPr>
            <w:tcW w:w="5309" w:type="dxa"/>
          </w:tcPr>
          <w:p w:rsidR="00C54332" w:rsidRDefault="00C54332">
            <w:pPr>
              <w:tabs>
                <w:tab w:val="left" w:pos="-6237"/>
                <w:tab w:val="center" w:pos="-5103"/>
              </w:tabs>
              <w:spacing w:before="120" w:after="120"/>
              <w:jc w:val="both"/>
            </w:pPr>
          </w:p>
          <w:p w:rsidR="00C54332" w:rsidRDefault="00C54332">
            <w:pPr>
              <w:tabs>
                <w:tab w:val="left" w:pos="-6237"/>
                <w:tab w:val="center" w:pos="-5103"/>
              </w:tabs>
              <w:spacing w:before="120" w:after="120"/>
              <w:jc w:val="both"/>
            </w:pPr>
          </w:p>
        </w:tc>
      </w:tr>
      <w:tr w:rsidR="00C54332" w:rsidTr="00DA3BEA">
        <w:trPr>
          <w:trHeight w:val="1831"/>
        </w:trPr>
        <w:tc>
          <w:tcPr>
            <w:tcW w:w="5309" w:type="dxa"/>
          </w:tcPr>
          <w:p w:rsidR="00C54332" w:rsidRDefault="0028700D">
            <w:pPr>
              <w:tabs>
                <w:tab w:val="left" w:pos="-6237"/>
                <w:tab w:val="center" w:pos="-5103"/>
              </w:tabs>
              <w:spacing w:before="120" w:after="120"/>
              <w:jc w:val="both"/>
            </w:pPr>
            <w:r>
              <w:t>Költségterv (</w:t>
            </w:r>
            <w:proofErr w:type="spellStart"/>
            <w:r>
              <w:t>max</w:t>
            </w:r>
            <w:proofErr w:type="spellEnd"/>
            <w:r>
              <w:t xml:space="preserve">. 500 </w:t>
            </w:r>
            <w:proofErr w:type="gramStart"/>
            <w:r>
              <w:t>karakter</w:t>
            </w:r>
            <w:proofErr w:type="gramEnd"/>
            <w:r>
              <w:t>):</w:t>
            </w:r>
          </w:p>
        </w:tc>
        <w:tc>
          <w:tcPr>
            <w:tcW w:w="5309" w:type="dxa"/>
          </w:tcPr>
          <w:p w:rsidR="00C54332" w:rsidRDefault="00C54332">
            <w:pPr>
              <w:tabs>
                <w:tab w:val="left" w:pos="-6237"/>
                <w:tab w:val="center" w:pos="-5103"/>
              </w:tabs>
              <w:spacing w:before="120" w:after="120"/>
              <w:jc w:val="both"/>
            </w:pPr>
          </w:p>
          <w:p w:rsidR="00C54332" w:rsidRDefault="00C54332">
            <w:pPr>
              <w:tabs>
                <w:tab w:val="left" w:pos="-6237"/>
                <w:tab w:val="center" w:pos="-5103"/>
              </w:tabs>
              <w:spacing w:before="120" w:after="120"/>
              <w:jc w:val="both"/>
            </w:pPr>
          </w:p>
          <w:p w:rsidR="00C54332" w:rsidRDefault="00C54332">
            <w:pPr>
              <w:tabs>
                <w:tab w:val="left" w:pos="-6237"/>
                <w:tab w:val="center" w:pos="-5103"/>
              </w:tabs>
              <w:spacing w:before="120" w:after="120"/>
              <w:jc w:val="both"/>
            </w:pPr>
          </w:p>
        </w:tc>
      </w:tr>
      <w:tr w:rsidR="00C54332" w:rsidTr="00DA3BEA">
        <w:tc>
          <w:tcPr>
            <w:tcW w:w="5309" w:type="dxa"/>
          </w:tcPr>
          <w:p w:rsidR="00C54332" w:rsidRDefault="0028700D">
            <w:pPr>
              <w:tabs>
                <w:tab w:val="left" w:pos="-6237"/>
                <w:tab w:val="center" w:pos="-5103"/>
              </w:tabs>
              <w:spacing w:before="120" w:after="120"/>
              <w:jc w:val="both"/>
            </w:pPr>
            <w:r>
              <w:t>Megpályázott támogatás összege:</w:t>
            </w:r>
          </w:p>
        </w:tc>
        <w:tc>
          <w:tcPr>
            <w:tcW w:w="5309" w:type="dxa"/>
          </w:tcPr>
          <w:p w:rsidR="00C54332" w:rsidRDefault="00C54332">
            <w:pPr>
              <w:tabs>
                <w:tab w:val="left" w:pos="-6237"/>
                <w:tab w:val="center" w:pos="-5103"/>
              </w:tabs>
              <w:spacing w:before="120" w:after="120"/>
              <w:jc w:val="both"/>
            </w:pPr>
          </w:p>
        </w:tc>
      </w:tr>
    </w:tbl>
    <w:p w:rsidR="00C54332" w:rsidRDefault="00C543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</w:p>
    <w:p w:rsidR="00C54332" w:rsidRDefault="002870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  <w:color w:val="000000"/>
        </w:rPr>
      </w:pPr>
      <w:r>
        <w:rPr>
          <w:rFonts w:ascii="PT Sans" w:eastAsia="PT Sans" w:hAnsi="PT Sans" w:cs="PT Sans"/>
          <w:color w:val="000000"/>
        </w:rPr>
        <w:t>A pályázathoz csatolt mellékletek:</w:t>
      </w:r>
    </w:p>
    <w:p w:rsidR="00C54332" w:rsidRDefault="0028700D">
      <w:pPr>
        <w:numPr>
          <w:ilvl w:val="0"/>
          <w:numId w:val="1"/>
        </w:numPr>
        <w:spacing w:after="0" w:line="240" w:lineRule="auto"/>
        <w:jc w:val="both"/>
        <w:rPr>
          <w:rFonts w:ascii="PT Sans" w:eastAsia="PT Sans" w:hAnsi="PT Sans" w:cs="PT Sans"/>
        </w:rPr>
      </w:pPr>
      <w:r>
        <w:rPr>
          <w:rFonts w:ascii="PT Sans" w:eastAsia="PT Sans" w:hAnsi="PT Sans" w:cs="PT Sans"/>
        </w:rPr>
        <w:t>hallgatói jogviszony igazolás (1. sz. melléklet</w:t>
      </w:r>
      <w:r w:rsidR="00DA3BEA">
        <w:rPr>
          <w:rFonts w:ascii="PT Sans" w:eastAsia="PT Sans" w:hAnsi="PT Sans" w:cs="PT Sans"/>
        </w:rPr>
        <w:t xml:space="preserve"> - kötelező</w:t>
      </w:r>
      <w:r>
        <w:rPr>
          <w:rFonts w:ascii="PT Sans" w:eastAsia="PT Sans" w:hAnsi="PT Sans" w:cs="PT Sans"/>
        </w:rPr>
        <w:t>)</w:t>
      </w:r>
    </w:p>
    <w:p w:rsidR="00C54332" w:rsidRDefault="002870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</w:rPr>
      </w:pPr>
      <w:r>
        <w:rPr>
          <w:rFonts w:ascii="PT Sans" w:eastAsia="PT Sans" w:hAnsi="PT Sans" w:cs="PT Sans"/>
        </w:rPr>
        <w:t>szakmai önéletrajz (2. sz. melléklet</w:t>
      </w:r>
      <w:r w:rsidR="00DA3BEA">
        <w:rPr>
          <w:rFonts w:ascii="PT Sans" w:eastAsia="PT Sans" w:hAnsi="PT Sans" w:cs="PT Sans"/>
        </w:rPr>
        <w:t xml:space="preserve"> - kötelező</w:t>
      </w:r>
      <w:r>
        <w:rPr>
          <w:rFonts w:ascii="PT Sans" w:eastAsia="PT Sans" w:hAnsi="PT Sans" w:cs="PT Sans"/>
        </w:rPr>
        <w:t>);</w:t>
      </w:r>
    </w:p>
    <w:p w:rsidR="00C54332" w:rsidRDefault="002870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</w:rPr>
      </w:pPr>
      <w:r>
        <w:rPr>
          <w:rFonts w:ascii="PT Sans" w:eastAsia="PT Sans" w:hAnsi="PT Sans" w:cs="PT Sans"/>
        </w:rPr>
        <w:t>motivációs levél (3. sz. melléklet</w:t>
      </w:r>
      <w:r w:rsidR="00DA3BEA">
        <w:rPr>
          <w:rFonts w:ascii="PT Sans" w:eastAsia="PT Sans" w:hAnsi="PT Sans" w:cs="PT Sans"/>
        </w:rPr>
        <w:t xml:space="preserve"> - kötelező</w:t>
      </w:r>
      <w:r>
        <w:rPr>
          <w:rFonts w:ascii="PT Sans" w:eastAsia="PT Sans" w:hAnsi="PT Sans" w:cs="PT Sans"/>
        </w:rPr>
        <w:t>);</w:t>
      </w:r>
    </w:p>
    <w:p w:rsidR="00C54332" w:rsidRDefault="002870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</w:rPr>
      </w:pPr>
      <w:r>
        <w:rPr>
          <w:rFonts w:ascii="PT Sans" w:eastAsia="PT Sans" w:hAnsi="PT Sans" w:cs="PT Sans"/>
        </w:rPr>
        <w:t xml:space="preserve">a </w:t>
      </w:r>
      <w:proofErr w:type="spellStart"/>
      <w:r>
        <w:rPr>
          <w:rFonts w:ascii="PT Sans" w:eastAsia="PT Sans" w:hAnsi="PT Sans" w:cs="PT Sans"/>
        </w:rPr>
        <w:t>hackathon</w:t>
      </w:r>
      <w:proofErr w:type="spellEnd"/>
      <w:r>
        <w:rPr>
          <w:rFonts w:ascii="PT Sans" w:eastAsia="PT Sans" w:hAnsi="PT Sans" w:cs="PT Sans"/>
        </w:rPr>
        <w:t xml:space="preserve"> esemény rövid bemutatása </w:t>
      </w:r>
      <w:r>
        <w:rPr>
          <w:rFonts w:ascii="PT Sans" w:eastAsia="PT Sans" w:hAnsi="PT Sans" w:cs="PT Sans"/>
        </w:rPr>
        <w:t>(4. sz. melléklet</w:t>
      </w:r>
      <w:r w:rsidR="00DA3BEA">
        <w:rPr>
          <w:rFonts w:ascii="PT Sans" w:eastAsia="PT Sans" w:hAnsi="PT Sans" w:cs="PT Sans"/>
        </w:rPr>
        <w:t xml:space="preserve"> - kötelező</w:t>
      </w:r>
      <w:r>
        <w:rPr>
          <w:rFonts w:ascii="PT Sans" w:eastAsia="PT Sans" w:hAnsi="PT Sans" w:cs="PT Sans"/>
        </w:rPr>
        <w:t>);</w:t>
      </w:r>
    </w:p>
    <w:p w:rsidR="00C54332" w:rsidRDefault="002870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T Sans" w:eastAsia="PT Sans" w:hAnsi="PT Sans" w:cs="PT Sans"/>
        </w:rPr>
      </w:pPr>
      <w:r>
        <w:rPr>
          <w:rFonts w:ascii="PT Sans" w:eastAsia="PT Sans" w:hAnsi="PT Sans" w:cs="PT Sans"/>
        </w:rPr>
        <w:t>valamint (opcionálisan) korábbi részvételt igazo</w:t>
      </w:r>
      <w:r>
        <w:rPr>
          <w:rFonts w:ascii="PT Sans" w:eastAsia="PT Sans" w:hAnsi="PT Sans" w:cs="PT Sans"/>
        </w:rPr>
        <w:t xml:space="preserve">ló </w:t>
      </w:r>
      <w:proofErr w:type="gramStart"/>
      <w:r>
        <w:rPr>
          <w:rFonts w:ascii="PT Sans" w:eastAsia="PT Sans" w:hAnsi="PT Sans" w:cs="PT Sans"/>
        </w:rPr>
        <w:t>dokumentum</w:t>
      </w:r>
      <w:proofErr w:type="gramEnd"/>
      <w:r>
        <w:rPr>
          <w:rFonts w:ascii="PT Sans" w:eastAsia="PT Sans" w:hAnsi="PT Sans" w:cs="PT Sans"/>
        </w:rPr>
        <w:t xml:space="preserve"> vagy a pályázó által fejlesztett projekt/prototípus ismertetése (5. sz. melléklet</w:t>
      </w:r>
      <w:r w:rsidR="00DA3BEA">
        <w:rPr>
          <w:rFonts w:ascii="PT Sans" w:eastAsia="PT Sans" w:hAnsi="PT Sans" w:cs="PT Sans"/>
        </w:rPr>
        <w:t xml:space="preserve"> - opcionális</w:t>
      </w:r>
      <w:r>
        <w:rPr>
          <w:rFonts w:ascii="PT Sans" w:eastAsia="PT Sans" w:hAnsi="PT Sans" w:cs="PT Sans"/>
        </w:rPr>
        <w:t>).</w:t>
      </w:r>
    </w:p>
    <w:p w:rsidR="00DA3BEA" w:rsidRDefault="00DA3BEA">
      <w:pPr>
        <w:tabs>
          <w:tab w:val="left" w:pos="-6237"/>
          <w:tab w:val="center" w:pos="-5103"/>
        </w:tabs>
        <w:spacing w:after="0" w:line="240" w:lineRule="auto"/>
        <w:jc w:val="both"/>
      </w:pPr>
    </w:p>
    <w:p w:rsidR="00C54332" w:rsidRDefault="0028700D">
      <w:pPr>
        <w:tabs>
          <w:tab w:val="left" w:pos="-6237"/>
          <w:tab w:val="center" w:pos="-5103"/>
        </w:tabs>
        <w:spacing w:after="0" w:line="240" w:lineRule="auto"/>
        <w:jc w:val="both"/>
      </w:pPr>
      <w:r>
        <w:t>Kelt: _________________________</w:t>
      </w:r>
    </w:p>
    <w:p w:rsidR="00C54332" w:rsidRDefault="0028700D">
      <w:pPr>
        <w:tabs>
          <w:tab w:val="left" w:pos="-6237"/>
          <w:tab w:val="center" w:pos="-5103"/>
          <w:tab w:val="center" w:pos="8505"/>
        </w:tabs>
        <w:spacing w:after="0" w:line="240" w:lineRule="auto"/>
      </w:pPr>
      <w:r>
        <w:tab/>
        <w:t>…………………………………..</w:t>
      </w:r>
    </w:p>
    <w:p w:rsidR="00C54332" w:rsidRDefault="0028700D">
      <w:pPr>
        <w:tabs>
          <w:tab w:val="left" w:pos="-6237"/>
          <w:tab w:val="center" w:pos="-5103"/>
          <w:tab w:val="center" w:pos="8505"/>
        </w:tabs>
        <w:spacing w:after="0" w:line="240" w:lineRule="auto"/>
      </w:pPr>
      <w:r>
        <w:tab/>
        <w:t>Aláírás</w:t>
      </w:r>
    </w:p>
    <w:sectPr w:rsidR="00C54332">
      <w:headerReference w:type="default" r:id="rId9"/>
      <w:footerReference w:type="default" r:id="rId10"/>
      <w:pgSz w:w="11906" w:h="16838"/>
      <w:pgMar w:top="720" w:right="720" w:bottom="720" w:left="567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00D" w:rsidRDefault="0028700D">
      <w:pPr>
        <w:spacing w:after="0" w:line="240" w:lineRule="auto"/>
      </w:pPr>
      <w:r>
        <w:separator/>
      </w:r>
    </w:p>
  </w:endnote>
  <w:endnote w:type="continuationSeparator" w:id="0">
    <w:p w:rsidR="0028700D" w:rsidRDefault="00287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T Sans"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Kirvy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332" w:rsidRDefault="0028700D">
    <w:pPr>
      <w:pBdr>
        <w:top w:val="nil"/>
        <w:left w:val="nil"/>
        <w:bottom w:val="nil"/>
        <w:right w:val="nil"/>
        <w:between w:val="nil"/>
      </w:pBdr>
      <w:spacing w:after="0" w:line="288" w:lineRule="auto"/>
      <w:rPr>
        <w:rFonts w:ascii="Kirvy" w:eastAsia="Kirvy" w:hAnsi="Kirvy" w:cs="Kirvy"/>
        <w:b/>
        <w:color w:val="3296D3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4896485</wp:posOffset>
          </wp:positionH>
          <wp:positionV relativeFrom="paragraph">
            <wp:posOffset>111125</wp:posOffset>
          </wp:positionV>
          <wp:extent cx="1894332" cy="743903"/>
          <wp:effectExtent l="0" t="0" r="0" b="0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4332" cy="7439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54332" w:rsidRDefault="0028700D">
    <w:pPr>
      <w:pBdr>
        <w:top w:val="nil"/>
        <w:left w:val="nil"/>
        <w:bottom w:val="nil"/>
        <w:right w:val="nil"/>
        <w:between w:val="nil"/>
      </w:pBdr>
      <w:spacing w:after="0" w:line="288" w:lineRule="auto"/>
      <w:rPr>
        <w:rFonts w:ascii="Kirvy" w:eastAsia="Kirvy" w:hAnsi="Kirvy" w:cs="Kirvy"/>
        <w:color w:val="000000"/>
      </w:rPr>
    </w:pPr>
    <w:r>
      <w:rPr>
        <w:rFonts w:ascii="Kirvy" w:eastAsia="Kirvy" w:hAnsi="Kirvy" w:cs="Kirvy"/>
        <w:b/>
        <w:color w:val="3296D3"/>
      </w:rPr>
      <w:t>Cím:</w:t>
    </w:r>
    <w:r>
      <w:rPr>
        <w:rFonts w:ascii="Kirvy" w:eastAsia="Kirvy" w:hAnsi="Kirvy" w:cs="Kirvy"/>
        <w:b/>
        <w:color w:val="000000"/>
      </w:rPr>
      <w:t xml:space="preserve"> </w:t>
    </w:r>
    <w:r>
      <w:rPr>
        <w:rFonts w:ascii="Kirvy" w:eastAsia="Kirvy" w:hAnsi="Kirvy" w:cs="Kirvy"/>
        <w:color w:val="000000"/>
      </w:rPr>
      <w:t>1083 Budapest, Práter utca 50/</w:t>
    </w:r>
    <w:proofErr w:type="gramStart"/>
    <w:r>
      <w:rPr>
        <w:rFonts w:ascii="Kirvy" w:eastAsia="Kirvy" w:hAnsi="Kirvy" w:cs="Kirvy"/>
        <w:color w:val="000000"/>
      </w:rPr>
      <w:t>a.</w:t>
    </w:r>
    <w:proofErr w:type="gramEnd"/>
    <w:r>
      <w:rPr>
        <w:rFonts w:ascii="Kirvy" w:eastAsia="Kirvy" w:hAnsi="Kirvy" w:cs="Kirvy"/>
        <w:color w:val="000000"/>
      </w:rPr>
      <w:t xml:space="preserve">                                                    </w:t>
    </w:r>
  </w:p>
  <w:p w:rsidR="00C54332" w:rsidRDefault="0028700D">
    <w:pPr>
      <w:pBdr>
        <w:top w:val="nil"/>
        <w:left w:val="nil"/>
        <w:bottom w:val="nil"/>
        <w:right w:val="nil"/>
        <w:between w:val="nil"/>
      </w:pBdr>
      <w:spacing w:after="0" w:line="288" w:lineRule="auto"/>
      <w:rPr>
        <w:rFonts w:ascii="Kirvy" w:eastAsia="Kirvy" w:hAnsi="Kirvy" w:cs="Kirvy"/>
        <w:color w:val="000000"/>
      </w:rPr>
    </w:pPr>
    <w:r>
      <w:rPr>
        <w:rFonts w:ascii="Kirvy" w:eastAsia="Kirvy" w:hAnsi="Kirvy" w:cs="Kirvy"/>
        <w:b/>
        <w:color w:val="3296D3"/>
      </w:rPr>
      <w:t>Telefon:</w:t>
    </w:r>
    <w:r>
      <w:rPr>
        <w:rFonts w:ascii="Kirvy" w:eastAsia="Kirvy" w:hAnsi="Kirvy" w:cs="Kirvy"/>
        <w:b/>
        <w:color w:val="000000"/>
      </w:rPr>
      <w:t xml:space="preserve"> </w:t>
    </w:r>
    <w:r>
      <w:rPr>
        <w:rFonts w:ascii="Kirvy" w:eastAsia="Kirvy" w:hAnsi="Kirvy" w:cs="Kirvy"/>
        <w:color w:val="000000"/>
      </w:rPr>
      <w:t xml:space="preserve">+36-1 886 4781, </w:t>
    </w:r>
    <w:r>
      <w:rPr>
        <w:rFonts w:ascii="Kirvy" w:eastAsia="Kirvy" w:hAnsi="Kirvy" w:cs="Kirvy"/>
        <w:b/>
        <w:color w:val="3296D3"/>
      </w:rPr>
      <w:t>E-mail:</w:t>
    </w:r>
    <w:r>
      <w:rPr>
        <w:rFonts w:ascii="Kirvy" w:eastAsia="Kirvy" w:hAnsi="Kirvy" w:cs="Kirvy"/>
        <w:color w:val="000000"/>
      </w:rPr>
      <w:t xml:space="preserve"> ibe@itk.ppke.hu</w:t>
    </w:r>
  </w:p>
  <w:p w:rsidR="00C54332" w:rsidRDefault="0028700D">
    <w:pPr>
      <w:pBdr>
        <w:top w:val="nil"/>
        <w:left w:val="nil"/>
        <w:bottom w:val="nil"/>
        <w:right w:val="nil"/>
        <w:between w:val="nil"/>
      </w:pBdr>
      <w:spacing w:after="0" w:line="288" w:lineRule="auto"/>
      <w:rPr>
        <w:rFonts w:ascii="Kirvy" w:eastAsia="Kirvy" w:hAnsi="Kirvy" w:cs="Kirvy"/>
        <w:color w:val="000000"/>
      </w:rPr>
    </w:pPr>
    <w:r>
      <w:rPr>
        <w:rFonts w:ascii="Kirvy" w:eastAsia="Kirvy" w:hAnsi="Kirvy" w:cs="Kirvy"/>
        <w:b/>
        <w:color w:val="3296D3"/>
      </w:rPr>
      <w:t xml:space="preserve">Web: </w:t>
    </w:r>
    <w:r>
      <w:rPr>
        <w:rFonts w:ascii="Kirvy" w:eastAsia="Kirvy" w:hAnsi="Kirvy" w:cs="Kirvy"/>
        <w:color w:val="000000"/>
      </w:rPr>
      <w:t xml:space="preserve">ibe.itk.ppke.hu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00D" w:rsidRDefault="0028700D">
      <w:pPr>
        <w:spacing w:after="0" w:line="240" w:lineRule="auto"/>
      </w:pPr>
      <w:r>
        <w:separator/>
      </w:r>
    </w:p>
  </w:footnote>
  <w:footnote w:type="continuationSeparator" w:id="0">
    <w:p w:rsidR="0028700D" w:rsidRDefault="00287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332" w:rsidRDefault="0028700D">
    <w:pPr>
      <w:pBdr>
        <w:top w:val="nil"/>
        <w:left w:val="nil"/>
        <w:bottom w:val="nil"/>
        <w:right w:val="nil"/>
        <w:between w:val="nil"/>
      </w:pBdr>
      <w:spacing w:after="0" w:line="288" w:lineRule="auto"/>
      <w:jc w:val="center"/>
      <w:rPr>
        <w:rFonts w:ascii="Kirvy" w:eastAsia="Kirvy" w:hAnsi="Kirvy" w:cs="Kirvy"/>
        <w:color w:val="000000"/>
        <w:sz w:val="18"/>
        <w:szCs w:val="18"/>
      </w:rPr>
    </w:pPr>
    <w:proofErr w:type="spellStart"/>
    <w:r>
      <w:rPr>
        <w:rFonts w:ascii="Kirvy" w:eastAsia="Kirvy" w:hAnsi="Kirvy" w:cs="Kirvy"/>
        <w:color w:val="3296D3"/>
        <w:sz w:val="18"/>
        <w:szCs w:val="18"/>
      </w:rPr>
      <w:t>Info-Bionikai</w:t>
    </w:r>
    <w:proofErr w:type="spellEnd"/>
    <w:r>
      <w:rPr>
        <w:rFonts w:ascii="Kirvy" w:eastAsia="Kirvy" w:hAnsi="Kirvy" w:cs="Kirvy"/>
        <w:color w:val="000000"/>
        <w:sz w:val="18"/>
        <w:szCs w:val="18"/>
      </w:rPr>
      <w:t xml:space="preserve"> Kutatás-Fejlesztés és Innováció Támogatásáért Egyesület</w:t>
    </w:r>
  </w:p>
  <w:p w:rsidR="00C54332" w:rsidRDefault="00C54332">
    <w:pPr>
      <w:pBdr>
        <w:top w:val="nil"/>
        <w:left w:val="nil"/>
        <w:bottom w:val="nil"/>
        <w:right w:val="nil"/>
        <w:between w:val="nil"/>
      </w:pBdr>
      <w:spacing w:after="0" w:line="288" w:lineRule="auto"/>
      <w:jc w:val="center"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935F2"/>
    <w:multiLevelType w:val="multilevel"/>
    <w:tmpl w:val="90128A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9FC0AF3"/>
    <w:multiLevelType w:val="multilevel"/>
    <w:tmpl w:val="78E8E7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332"/>
    <w:rsid w:val="0028700D"/>
    <w:rsid w:val="00C54332"/>
    <w:rsid w:val="00DA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CB69"/>
  <w15:docId w15:val="{194A632E-7018-4415-B79B-01607617C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lfej">
    <w:name w:val="header"/>
    <w:basedOn w:val="Norml"/>
    <w:link w:val="lfejChar"/>
    <w:uiPriority w:val="99"/>
    <w:unhideWhenUsed/>
    <w:rsid w:val="00FE7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E778D"/>
  </w:style>
  <w:style w:type="paragraph" w:styleId="llb">
    <w:name w:val="footer"/>
    <w:basedOn w:val="Norml"/>
    <w:link w:val="llbChar"/>
    <w:uiPriority w:val="99"/>
    <w:unhideWhenUsed/>
    <w:rsid w:val="00FE7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E778D"/>
  </w:style>
  <w:style w:type="paragraph" w:styleId="Buborkszveg">
    <w:name w:val="Balloon Text"/>
    <w:basedOn w:val="Norml"/>
    <w:link w:val="BuborkszvegChar"/>
    <w:uiPriority w:val="99"/>
    <w:semiHidden/>
    <w:unhideWhenUsed/>
    <w:rsid w:val="00FE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E778D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8330E0"/>
    <w:rPr>
      <w:color w:val="0000FF" w:themeColor="hyperlink"/>
      <w:u w:val="single"/>
    </w:rPr>
  </w:style>
  <w:style w:type="paragraph" w:customStyle="1" w:styleId="Alapbekezds">
    <w:name w:val="[Alapbekezdés]"/>
    <w:basedOn w:val="Norml"/>
    <w:uiPriority w:val="99"/>
    <w:rsid w:val="00753B1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NormlWeb">
    <w:name w:val="Normal (Web)"/>
    <w:basedOn w:val="Norml"/>
    <w:uiPriority w:val="99"/>
    <w:semiHidden/>
    <w:unhideWhenUsed/>
    <w:rsid w:val="0047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184BA0"/>
    <w:pPr>
      <w:ind w:left="720"/>
      <w:contextualSpacing/>
    </w:pPr>
  </w:style>
  <w:style w:type="paragraph" w:styleId="Nincstrkz">
    <w:name w:val="No Spacing"/>
    <w:uiPriority w:val="1"/>
    <w:qFormat/>
    <w:rsid w:val="00414B9F"/>
    <w:pPr>
      <w:spacing w:after="0" w:line="240" w:lineRule="auto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14B9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14B9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14B9F"/>
    <w:rPr>
      <w:vertAlign w:val="superscript"/>
    </w:rPr>
  </w:style>
  <w:style w:type="character" w:customStyle="1" w:styleId="markedcontent">
    <w:name w:val="markedcontent"/>
    <w:basedOn w:val="Bekezdsalapbettpusa"/>
    <w:rsid w:val="00414B9F"/>
  </w:style>
  <w:style w:type="table" w:styleId="Rcsostblzat">
    <w:name w:val="Table Grid"/>
    <w:basedOn w:val="Normltblzat"/>
    <w:uiPriority w:val="59"/>
    <w:rsid w:val="00D74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783D9A"/>
    <w:pPr>
      <w:spacing w:after="0" w:line="240" w:lineRule="auto"/>
    </w:p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e@itk.ppk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RpV0BTHeEfAOObHw43AJVF00ag==">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511</Words>
  <Characters>3533</Characters>
  <Application>Microsoft Office Word</Application>
  <DocSecurity>0</DocSecurity>
  <Lines>29</Lines>
  <Paragraphs>8</Paragraphs>
  <ScaleCrop>false</ScaleCrop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</dc:creator>
  <cp:lastModifiedBy>Oláh András</cp:lastModifiedBy>
  <cp:revision>2</cp:revision>
  <dcterms:created xsi:type="dcterms:W3CDTF">2023-12-19T16:54:00Z</dcterms:created>
  <dcterms:modified xsi:type="dcterms:W3CDTF">2025-05-07T16:05:00Z</dcterms:modified>
</cp:coreProperties>
</file>